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9C7" w:rsidRDefault="00AE39C7">
      <w:pPr>
        <w:pStyle w:val="Titlu"/>
        <w:jc w:val="left"/>
        <w:rPr>
          <w:spacing w:val="-4"/>
        </w:rPr>
      </w:pPr>
    </w:p>
    <w:p w:rsidR="00AE39C7" w:rsidRDefault="00553C01">
      <w:pPr>
        <w:jc w:val="center"/>
      </w:pPr>
      <w:r>
        <w:rPr>
          <w:noProof/>
          <w:lang w:eastAsia="ro-RO"/>
        </w:rPr>
        <w:drawing>
          <wp:anchor distT="0" distB="0" distL="0" distR="0" simplePos="0" relativeHeight="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-1905</wp:posOffset>
            </wp:positionV>
            <wp:extent cx="800100" cy="600710"/>
            <wp:effectExtent l="0" t="0" r="0" b="0"/>
            <wp:wrapNone/>
            <wp:docPr id="1" name="Imagine 1" descr="IMAG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ine 1" descr="IMAG00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00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INSPECTORATUL ŞCOLAR JUDEŢEAN SUCEAVA             </w:t>
      </w:r>
    </w:p>
    <w:p w:rsidR="00AE39C7" w:rsidRDefault="00553C01">
      <w:pPr>
        <w:ind w:firstLine="708"/>
        <w:jc w:val="center"/>
      </w:pPr>
      <w:r>
        <w:t>ŞCOALA GIMNAZIALĂ VALEA MOLDOVEI,  JUDEŢUL SUCEAVA</w:t>
      </w:r>
    </w:p>
    <w:p w:rsidR="00AE39C7" w:rsidRDefault="00553C01">
      <w:pPr>
        <w:jc w:val="center"/>
      </w:pPr>
      <w:r>
        <w:t xml:space="preserve">localitatea Valea Moldovei, str. Principală, f n, </w:t>
      </w:r>
    </w:p>
    <w:p w:rsidR="00AE39C7" w:rsidRDefault="00553C01">
      <w:pPr>
        <w:jc w:val="center"/>
      </w:pPr>
      <w:r>
        <w:t>tel/fax.0230/573068, e-mail: scoalavaleamoldovei@yahoo.com</w:t>
      </w:r>
    </w:p>
    <w:p w:rsidR="00AE39C7" w:rsidRDefault="00AE39C7">
      <w:pPr>
        <w:pStyle w:val="Titlu"/>
        <w:jc w:val="left"/>
        <w:rPr>
          <w:spacing w:val="-4"/>
        </w:rPr>
      </w:pPr>
    </w:p>
    <w:p w:rsidR="00AE39C7" w:rsidRDefault="00AE39C7">
      <w:pPr>
        <w:pStyle w:val="Titlu"/>
        <w:jc w:val="left"/>
        <w:rPr>
          <w:spacing w:val="-4"/>
        </w:rPr>
      </w:pPr>
    </w:p>
    <w:p w:rsidR="00AE39C7" w:rsidRPr="00461882" w:rsidRDefault="007632B5">
      <w:pPr>
        <w:pStyle w:val="Titlu"/>
        <w:jc w:val="left"/>
        <w:rPr>
          <w:b w:val="0"/>
          <w:spacing w:val="-4"/>
          <w:sz w:val="22"/>
          <w:szCs w:val="22"/>
        </w:rPr>
      </w:pPr>
      <w:r>
        <w:rPr>
          <w:b w:val="0"/>
          <w:spacing w:val="-4"/>
          <w:sz w:val="22"/>
          <w:szCs w:val="22"/>
        </w:rPr>
        <w:t>Nr.</w:t>
      </w:r>
    </w:p>
    <w:p w:rsidR="00AE39C7" w:rsidRDefault="00553C01">
      <w:pPr>
        <w:jc w:val="center"/>
        <w:rPr>
          <w:b/>
        </w:rPr>
      </w:pPr>
      <w:r>
        <w:rPr>
          <w:b/>
        </w:rPr>
        <w:t xml:space="preserve">Plan individualizat </w:t>
      </w:r>
      <w:r w:rsidR="00415438">
        <w:rPr>
          <w:b/>
        </w:rPr>
        <w:t>de învățare</w:t>
      </w:r>
    </w:p>
    <w:p w:rsidR="00AE39C7" w:rsidRDefault="00AE39C7">
      <w:pPr>
        <w:jc w:val="center"/>
        <w:rPr>
          <w:b/>
        </w:rPr>
      </w:pPr>
    </w:p>
    <w:p w:rsidR="00AE39C7" w:rsidRDefault="00AE39C7">
      <w:pPr>
        <w:jc w:val="center"/>
        <w:rPr>
          <w:b/>
        </w:rPr>
      </w:pPr>
    </w:p>
    <w:p w:rsidR="00AE39C7" w:rsidRDefault="00553C01">
      <w:pPr>
        <w:spacing w:line="276" w:lineRule="auto"/>
      </w:pPr>
      <w:r>
        <w:rPr>
          <w:b/>
        </w:rPr>
        <w:t>Disciplina: ISTORIE</w:t>
      </w:r>
      <w:r w:rsidR="00685BE9">
        <w:rPr>
          <w:b/>
        </w:rPr>
        <w:t xml:space="preserve">                                                                                      Inspector școlar pentru învățământul special și special integrat</w:t>
      </w:r>
      <w:r w:rsidR="00685BE9">
        <w:rPr>
          <w:b/>
          <w:lang w:val="en-GB"/>
        </w:rPr>
        <w:t>:</w:t>
      </w:r>
    </w:p>
    <w:p w:rsidR="00AE39C7" w:rsidRDefault="00BE19DE">
      <w:pPr>
        <w:spacing w:line="276" w:lineRule="auto"/>
      </w:pPr>
      <w:r>
        <w:rPr>
          <w:b/>
        </w:rPr>
        <w:t>Clasa: a V-a A</w:t>
      </w:r>
      <w:r w:rsidR="00685BE9">
        <w:rPr>
          <w:b/>
        </w:rPr>
        <w:t xml:space="preserve">                                                                                                                                        Manolache Ionuț Ciprian</w:t>
      </w:r>
    </w:p>
    <w:p w:rsidR="00AE39C7" w:rsidRDefault="00553C01">
      <w:pPr>
        <w:spacing w:line="276" w:lineRule="auto"/>
      </w:pPr>
      <w:r>
        <w:rPr>
          <w:b/>
        </w:rPr>
        <w:t>Profesor: PÎNTEA AURA- FLORENTINA</w:t>
      </w:r>
    </w:p>
    <w:p w:rsidR="00AE39C7" w:rsidRDefault="00553C01">
      <w:pPr>
        <w:spacing w:line="276" w:lineRule="auto"/>
      </w:pPr>
      <w:r>
        <w:rPr>
          <w:b/>
        </w:rPr>
        <w:t>An școlar: 2024-2025</w:t>
      </w:r>
    </w:p>
    <w:p w:rsidR="00AE39C7" w:rsidRDefault="00553C01">
      <w:pPr>
        <w:spacing w:line="276" w:lineRule="auto"/>
      </w:pPr>
      <w:r>
        <w:rPr>
          <w:b/>
        </w:rPr>
        <w:t>Elev:</w:t>
      </w:r>
      <w:r w:rsidR="00BE19DE">
        <w:rPr>
          <w:b/>
        </w:rPr>
        <w:t xml:space="preserve"> </w:t>
      </w:r>
    </w:p>
    <w:p w:rsidR="00AE39C7" w:rsidRDefault="00553C01">
      <w:pPr>
        <w:spacing w:line="276" w:lineRule="auto"/>
      </w:pPr>
      <w:r>
        <w:rPr>
          <w:b/>
        </w:rPr>
        <w:t>Tip CES:  Deficien</w:t>
      </w:r>
      <w:r w:rsidR="00E6301E">
        <w:rPr>
          <w:b/>
        </w:rPr>
        <w:t>ță psihică-intelect de limită</w:t>
      </w:r>
    </w:p>
    <w:p w:rsidR="00AE39C7" w:rsidRDefault="00553C01">
      <w:pPr>
        <w:spacing w:line="276" w:lineRule="auto"/>
      </w:pPr>
      <w:r>
        <w:rPr>
          <w:b/>
        </w:rPr>
        <w:t xml:space="preserve">Document de referință: </w:t>
      </w:r>
    </w:p>
    <w:p w:rsidR="00AE39C7" w:rsidRDefault="00AE39C7">
      <w:pPr>
        <w:spacing w:line="276" w:lineRule="auto"/>
        <w:rPr>
          <w:b/>
        </w:rPr>
      </w:pPr>
    </w:p>
    <w:p w:rsidR="00AE39C7" w:rsidRDefault="00AE39C7">
      <w:pPr>
        <w:rPr>
          <w:b/>
        </w:rPr>
      </w:pPr>
    </w:p>
    <w:p w:rsidR="00AE39C7" w:rsidRDefault="00553C01">
      <w:pPr>
        <w:jc w:val="both"/>
      </w:pPr>
      <w:r>
        <w:rPr>
          <w:b/>
        </w:rPr>
        <w:t>Competențe generale</w:t>
      </w:r>
    </w:p>
    <w:p w:rsidR="00AE39C7" w:rsidRPr="00AA2ECD" w:rsidRDefault="00553C01">
      <w:pPr>
        <w:jc w:val="both"/>
      </w:pPr>
      <w:r w:rsidRPr="00AA2ECD">
        <w:t>1.Utilizarea în contexte diverse a coordonatelor și reprezentărilor de timp și spațiu</w:t>
      </w:r>
    </w:p>
    <w:p w:rsidR="00AE39C7" w:rsidRDefault="00553C01">
      <w:pPr>
        <w:jc w:val="both"/>
      </w:pPr>
      <w:r>
        <w:t>2.Utilizarea critică și reflexivă a limbajului de specialitate și a surselor istorice</w:t>
      </w:r>
    </w:p>
    <w:p w:rsidR="00AE39C7" w:rsidRDefault="00553C01">
      <w:pPr>
        <w:jc w:val="both"/>
      </w:pPr>
      <w:r>
        <w:t>3. Manifestarea comportamentului civic prin valorificarea experienței istorice și a diversității socio-culturale</w:t>
      </w:r>
    </w:p>
    <w:p w:rsidR="00AE39C7" w:rsidRDefault="00553C01">
      <w:pPr>
        <w:jc w:val="both"/>
      </w:pPr>
      <w:r>
        <w:t>4. Folosirea autonomă și responsabilă a instrumentelor necesare educației permanente</w:t>
      </w:r>
    </w:p>
    <w:p w:rsidR="00AE39C7" w:rsidRDefault="00AE39C7"/>
    <w:tbl>
      <w:tblPr>
        <w:tblStyle w:val="GrilTabel"/>
        <w:tblW w:w="13216" w:type="dxa"/>
        <w:tblInd w:w="78" w:type="dxa"/>
        <w:tblLayout w:type="fixed"/>
        <w:tblLook w:val="04A0"/>
      </w:tblPr>
      <w:tblGrid>
        <w:gridCol w:w="2240"/>
        <w:gridCol w:w="2190"/>
        <w:gridCol w:w="2200"/>
        <w:gridCol w:w="2190"/>
        <w:gridCol w:w="2200"/>
        <w:gridCol w:w="2196"/>
      </w:tblGrid>
      <w:tr w:rsidR="00AE39C7">
        <w:trPr>
          <w:trHeight w:val="826"/>
        </w:trPr>
        <w:tc>
          <w:tcPr>
            <w:tcW w:w="2240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Conținuturi</w:t>
            </w:r>
          </w:p>
        </w:tc>
        <w:tc>
          <w:tcPr>
            <w:tcW w:w="2190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Competențe specifice</w:t>
            </w:r>
          </w:p>
        </w:tc>
        <w:tc>
          <w:tcPr>
            <w:tcW w:w="2200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Activități de învățare</w:t>
            </w:r>
          </w:p>
        </w:tc>
        <w:tc>
          <w:tcPr>
            <w:tcW w:w="2190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Metode și mijloace de realizare</w:t>
            </w:r>
          </w:p>
        </w:tc>
        <w:tc>
          <w:tcPr>
            <w:tcW w:w="2200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Metode și instrumente de evaluare</w:t>
            </w:r>
          </w:p>
        </w:tc>
        <w:tc>
          <w:tcPr>
            <w:tcW w:w="2196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Criterii minimale de apreciere a progresului</w:t>
            </w:r>
          </w:p>
        </w:tc>
      </w:tr>
      <w:tr w:rsidR="00AE39C7">
        <w:tc>
          <w:tcPr>
            <w:tcW w:w="2240" w:type="dxa"/>
            <w:tcBorders>
              <w:top w:val="single" w:sz="8" w:space="0" w:color="8DB3E2"/>
              <w:left w:val="single" w:sz="12" w:space="0" w:color="8DB3E2"/>
              <w:bottom w:val="single" w:sz="12" w:space="0" w:color="8DB3E2"/>
              <w:right w:val="single" w:sz="12" w:space="0" w:color="8DB3E2"/>
            </w:tcBorders>
          </w:tcPr>
          <w:p w:rsidR="00AE39C7" w:rsidRDefault="00553C01">
            <w:pPr>
              <w:jc w:val="center"/>
            </w:pPr>
            <w:r>
              <w:rPr>
                <w:b/>
                <w:sz w:val="24"/>
                <w:szCs w:val="24"/>
              </w:rPr>
              <w:t>Alfabetul istoriei - reconstituirea trecutului</w:t>
            </w:r>
          </w:p>
          <w:p w:rsidR="00AE39C7" w:rsidRDefault="00AE39C7">
            <w:pPr>
              <w:jc w:val="center"/>
            </w:pPr>
          </w:p>
        </w:tc>
        <w:tc>
          <w:tcPr>
            <w:tcW w:w="2190" w:type="dxa"/>
            <w:tcBorders>
              <w:top w:val="single" w:sz="8" w:space="0" w:color="8DB3E2"/>
              <w:left w:val="single" w:sz="12" w:space="0" w:color="8DB3E2"/>
              <w:bottom w:val="single" w:sz="12" w:space="0" w:color="8DB3E2"/>
              <w:right w:val="single" w:sz="12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1.1. Ordonarea pe criterii cronologice a faptelor/ proceselor istorice;</w:t>
            </w:r>
          </w:p>
          <w:p w:rsidR="00AE39C7" w:rsidRDefault="00553C01">
            <w:pPr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lastRenderedPageBreak/>
              <w:t>1.3. Localizarea în timp si in spaţiu a faptelor şi/sau a proceselor istorice;</w:t>
            </w:r>
          </w:p>
        </w:tc>
        <w:tc>
          <w:tcPr>
            <w:tcW w:w="2200" w:type="dxa"/>
            <w:tcBorders>
              <w:top w:val="single" w:sz="8" w:space="0" w:color="8DB3E2"/>
              <w:left w:val="single" w:sz="12" w:space="0" w:color="8DB3E2"/>
              <w:bottom w:val="single" w:sz="12" w:space="0" w:color="8DB3E2"/>
              <w:right w:val="single" w:sz="12" w:space="0" w:color="8DB3E2"/>
            </w:tcBorders>
          </w:tcPr>
          <w:p w:rsidR="00AE39C7" w:rsidRDefault="00553C01">
            <w:pPr>
              <w:jc w:val="both"/>
            </w:pPr>
            <w:r>
              <w:rPr>
                <w:b/>
              </w:rPr>
              <w:lastRenderedPageBreak/>
              <w:t xml:space="preserve">- </w:t>
            </w:r>
            <w:r>
              <w:t>Să plaseze pe axa cronologică anumite evenimente istorice</w:t>
            </w:r>
          </w:p>
          <w:p w:rsidR="00AE39C7" w:rsidRDefault="00553C01">
            <w:pPr>
              <w:jc w:val="both"/>
            </w:pPr>
            <w:r>
              <w:t xml:space="preserve">- Să localizeze în timp </w:t>
            </w:r>
            <w:r>
              <w:lastRenderedPageBreak/>
              <w:t>și spațiu evenimente istorice</w:t>
            </w:r>
          </w:p>
        </w:tc>
        <w:tc>
          <w:tcPr>
            <w:tcW w:w="2190" w:type="dxa"/>
            <w:tcBorders>
              <w:top w:val="single" w:sz="8" w:space="0" w:color="8DB3E2"/>
              <w:left w:val="single" w:sz="12" w:space="0" w:color="8DB3E2"/>
              <w:bottom w:val="single" w:sz="12" w:space="0" w:color="8DB3E2"/>
              <w:right w:val="single" w:sz="12" w:space="0" w:color="8DB3E2"/>
            </w:tcBorders>
          </w:tcPr>
          <w:p w:rsidR="00AE39C7" w:rsidRDefault="00553C01">
            <w:pPr>
              <w:tabs>
                <w:tab w:val="left" w:pos="2364"/>
              </w:tabs>
              <w:jc w:val="both"/>
            </w:pPr>
            <w:r>
              <w:rPr>
                <w:sz w:val="24"/>
                <w:szCs w:val="24"/>
              </w:rPr>
              <w:lastRenderedPageBreak/>
              <w:t>Conversația,</w:t>
            </w:r>
          </w:p>
          <w:p w:rsidR="00AE39C7" w:rsidRDefault="00553C01">
            <w:pPr>
              <w:tabs>
                <w:tab w:val="left" w:pos="2364"/>
              </w:tabs>
              <w:jc w:val="both"/>
            </w:pPr>
            <w:r>
              <w:rPr>
                <w:sz w:val="24"/>
                <w:szCs w:val="24"/>
              </w:rPr>
              <w:t>lucrul cu manualul,</w:t>
            </w:r>
          </w:p>
          <w:p w:rsidR="00AE39C7" w:rsidRDefault="00553C01">
            <w:pPr>
              <w:tabs>
                <w:tab w:val="left" w:pos="2364"/>
              </w:tabs>
              <w:jc w:val="both"/>
            </w:pPr>
            <w:r>
              <w:rPr>
                <w:sz w:val="24"/>
                <w:szCs w:val="24"/>
              </w:rPr>
              <w:t>exercițiul, repetiția</w:t>
            </w:r>
          </w:p>
          <w:p w:rsidR="00AE39C7" w:rsidRDefault="00AE39C7">
            <w:pPr>
              <w:tabs>
                <w:tab w:val="left" w:pos="2364"/>
              </w:tabs>
              <w:rPr>
                <w:sz w:val="24"/>
                <w:szCs w:val="24"/>
              </w:rPr>
            </w:pPr>
          </w:p>
          <w:p w:rsidR="00AE39C7" w:rsidRDefault="00AE39C7">
            <w:pPr>
              <w:jc w:val="center"/>
              <w:rPr>
                <w:b/>
              </w:rPr>
            </w:pPr>
          </w:p>
        </w:tc>
        <w:tc>
          <w:tcPr>
            <w:tcW w:w="2200" w:type="dxa"/>
            <w:tcBorders>
              <w:top w:val="single" w:sz="8" w:space="0" w:color="8DB3E2"/>
              <w:left w:val="single" w:sz="12" w:space="0" w:color="8DB3E2"/>
              <w:bottom w:val="single" w:sz="12" w:space="0" w:color="8DB3E2"/>
              <w:right w:val="single" w:sz="12" w:space="0" w:color="8DB3E2"/>
            </w:tcBorders>
          </w:tcPr>
          <w:p w:rsidR="00AE39C7" w:rsidRDefault="00553C01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Evaluare orală (în ritm propriu),</w:t>
            </w:r>
          </w:p>
          <w:p w:rsidR="00AE39C7" w:rsidRDefault="00553C01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evaluare alternativă- prezentarea unui </w:t>
            </w:r>
            <w:r>
              <w:rPr>
                <w:sz w:val="24"/>
                <w:szCs w:val="24"/>
              </w:rPr>
              <w:lastRenderedPageBreak/>
              <w:t>rebus cu tematică istorică.</w:t>
            </w:r>
          </w:p>
          <w:p w:rsidR="00AE39C7" w:rsidRDefault="00AE39C7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8" w:space="0" w:color="8DB3E2"/>
              <w:left w:val="single" w:sz="12" w:space="0" w:color="8DB3E2"/>
              <w:bottom w:val="single" w:sz="12" w:space="0" w:color="8DB3E2"/>
              <w:right w:val="single" w:sz="12" w:space="0" w:color="8DB3E2"/>
            </w:tcBorders>
          </w:tcPr>
          <w:p w:rsidR="00AE39C7" w:rsidRDefault="00553C01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Înțelegerea scopului disciplinei ISTORIE, definirea acesteia cu propriile </w:t>
            </w:r>
            <w:r>
              <w:rPr>
                <w:sz w:val="24"/>
                <w:szCs w:val="24"/>
              </w:rPr>
              <w:lastRenderedPageBreak/>
              <w:t>cuvinte.</w:t>
            </w:r>
          </w:p>
          <w:p w:rsidR="00AE39C7" w:rsidRDefault="00553C01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Enumerarea celor 5 epoci istorice. Exemplificarea celor două tipuri de izvoare istorice.</w:t>
            </w:r>
          </w:p>
          <w:p w:rsidR="00AE39C7" w:rsidRDefault="00AE39C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E39C7">
        <w:tc>
          <w:tcPr>
            <w:tcW w:w="2240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Preistoria umanităţii</w:t>
            </w:r>
          </w:p>
          <w:p w:rsidR="00AE39C7" w:rsidRDefault="00AE39C7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bCs/>
                <w:color w:val="000000"/>
              </w:rPr>
            </w:pPr>
          </w:p>
        </w:tc>
        <w:tc>
          <w:tcPr>
            <w:tcW w:w="2190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 xml:space="preserve">2.1. Folosirea termenilor de specialitate în descrierea unui eveniment/proces 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2.2. Relatarea unui eveniment/proces istoric, utilizând informaţii din surse istorice;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2.3. Stabilirea de asemănări şi deosebiri referitoare la evenimente/procese istorice, pe baza unor surse diferite.</w:t>
            </w:r>
          </w:p>
          <w:p w:rsidR="00AE39C7" w:rsidRDefault="00AE39C7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Să recunoască</w:t>
            </w:r>
            <w:r w:rsidR="009E3FE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termeni istorici în diferite texte simple,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identifice cele două perioade ale preistoriei pe baza unor imagini,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compare modul de viață din Preistorie.</w:t>
            </w:r>
          </w:p>
        </w:tc>
        <w:tc>
          <w:tcPr>
            <w:tcW w:w="2190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Conversația, lucrul cu un text la prima vedere.</w:t>
            </w:r>
          </w:p>
        </w:tc>
        <w:tc>
          <w:tcPr>
            <w:tcW w:w="2200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Evaluarea orală (în ritm propriu)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Fișe de lucru, bazate pe suport vizual și pe imagini.</w:t>
            </w:r>
          </w:p>
        </w:tc>
        <w:tc>
          <w:tcPr>
            <w:tcW w:w="2196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Înțelegerea evoluției speciei umane, așa cum este descrisă de teoriile științifice.</w:t>
            </w:r>
          </w:p>
        </w:tc>
      </w:tr>
      <w:tr w:rsidR="00AE39C7" w:rsidTr="00577B4A">
        <w:trPr>
          <w:trHeight w:val="3925"/>
        </w:trPr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Orientul Antic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rPr>
                <w:b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1.1. Ordonarea pe criterii cronologice a faptelor/ proceselor istorice;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1.2. Identificarea diferenţelor temporale dintre evenimente şi procese istorice;</w:t>
            </w:r>
          </w:p>
          <w:p w:rsidR="00AE39C7" w:rsidRPr="00577B4A" w:rsidRDefault="00553C01" w:rsidP="00577B4A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1.3. Localizarea în timp si in spaţiu a faptelor şi/sau a proceselor istorice;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</w:t>
            </w:r>
            <w:r w:rsidR="00BC064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plaseze pe axă cronologică anumite fapte istorice,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localizeze pe harțile istorice civilizațiile din Orientul Antic,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Să completeze hărțile mute istorice 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 w:rsidP="00577B4A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Conversația, 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lucrul cu manualul, 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comparația, expunerea.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 w:rsidP="00577B4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 scrisă adaptată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 w:rsidP="00577B4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Înțelegerea mediului de viață și enumerarea unor caracteristici ale civilizațiilor antice,</w:t>
            </w:r>
          </w:p>
          <w:p w:rsidR="00AE39C7" w:rsidRDefault="00553C01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Descrierea, cu propriile cuvinte, a moștenirii civilizațiilor antice</w:t>
            </w:r>
            <w:r>
              <w:rPr>
                <w:b/>
                <w:sz w:val="24"/>
                <w:szCs w:val="24"/>
              </w:rPr>
              <w:t>.</w:t>
            </w:r>
          </w:p>
          <w:p w:rsidR="00AE39C7" w:rsidRDefault="00AE39C7">
            <w:pPr>
              <w:tabs>
                <w:tab w:val="left" w:pos="2364"/>
              </w:tabs>
              <w:jc w:val="both"/>
              <w:rPr>
                <w:b/>
                <w:sz w:val="24"/>
                <w:szCs w:val="24"/>
              </w:rPr>
            </w:pPr>
          </w:p>
          <w:p w:rsidR="00AE39C7" w:rsidRDefault="00AE39C7">
            <w:pPr>
              <w:tabs>
                <w:tab w:val="left" w:pos="2364"/>
              </w:tabs>
              <w:jc w:val="both"/>
              <w:rPr>
                <w:b/>
                <w:sz w:val="24"/>
                <w:szCs w:val="24"/>
              </w:rPr>
            </w:pPr>
          </w:p>
          <w:p w:rsidR="00AE39C7" w:rsidRDefault="00AE39C7">
            <w:pPr>
              <w:tabs>
                <w:tab w:val="left" w:pos="2364"/>
              </w:tabs>
              <w:jc w:val="both"/>
              <w:rPr>
                <w:b/>
                <w:sz w:val="24"/>
                <w:szCs w:val="24"/>
              </w:rPr>
            </w:pPr>
          </w:p>
          <w:p w:rsidR="00AE39C7" w:rsidRDefault="00AE39C7" w:rsidP="00577B4A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</w:p>
        </w:tc>
      </w:tr>
      <w:tr w:rsidR="00AE39C7"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Civilizația greacă și civilizația elenistică</w:t>
            </w:r>
          </w:p>
          <w:p w:rsidR="00AE39C7" w:rsidRDefault="00AE39C7">
            <w:pPr>
              <w:jc w:val="both"/>
              <w:rPr>
                <w:bCs/>
                <w:color w:val="000000"/>
              </w:rPr>
            </w:pPr>
          </w:p>
          <w:p w:rsidR="00AE39C7" w:rsidRDefault="00AE39C7">
            <w:pPr>
              <w:jc w:val="both"/>
              <w:rPr>
                <w:b/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bCs/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1.3. Localizarea în timp si in spaţiu a faptelor şi/sau a proceselor istorice;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2.1. Folosirea termenilor de specialitate în descrierea unui eveniment/proces istoric;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localizeze la harta istorică împărțirea Greciei Antice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localizeze cel puțin cinci polisuri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- Să construiască enunțuri cu diferite noțiuni istorice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Conversația, 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lucrul cu manualul, lucrul cu harta,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comparația, expunerea, repetiția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Realizarea unor desene  după monumente istorice din Grecia Antică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Cunoașterea raportului de diferențe între legende și adevăr istoric,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</w:tr>
      <w:tr w:rsidR="00AE39C7"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Lumea romană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1.1. Ordonarea pe criterii cronologice a faptelor/ proceselor istorice;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1.3. Localizarea în timp si in spaţiu a faptelor şi/sau a proceselor istorice;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lastRenderedPageBreak/>
              <w:t>2.1. Folosirea termenilor de specialitate în descrierea unui eveniment/proces istoric;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- S</w:t>
            </w:r>
            <w:r>
              <w:rPr>
                <w:sz w:val="24"/>
                <w:szCs w:val="24"/>
              </w:rPr>
              <w:t>ă localizeze la hartă</w:t>
            </w:r>
            <w:r w:rsidR="00BB013D">
              <w:rPr>
                <w:sz w:val="24"/>
                <w:szCs w:val="24"/>
              </w:rPr>
              <w:t xml:space="preserve"> istorică</w:t>
            </w:r>
            <w:r>
              <w:rPr>
                <w:sz w:val="24"/>
                <w:szCs w:val="24"/>
              </w:rPr>
              <w:t xml:space="preserve"> civilizația romană</w:t>
            </w:r>
          </w:p>
          <w:p w:rsidR="00AE39C7" w:rsidRDefault="00A606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precizeze</w:t>
            </w:r>
            <w:r w:rsidR="00553C01">
              <w:rPr>
                <w:sz w:val="24"/>
                <w:szCs w:val="24"/>
              </w:rPr>
              <w:t xml:space="preserve"> perioadele Romei Antice.</w:t>
            </w:r>
          </w:p>
          <w:p w:rsidR="009E3FE2" w:rsidRDefault="00BB01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-</w:t>
            </w:r>
            <w:r w:rsidR="009E3FE2">
              <w:rPr>
                <w:sz w:val="24"/>
                <w:szCs w:val="24"/>
                <w:lang w:val="en-US"/>
              </w:rPr>
              <w:t xml:space="preserve">Să construiască enunțuri simple  cu </w:t>
            </w:r>
            <w:r w:rsidR="009E3FE2">
              <w:rPr>
                <w:sz w:val="24"/>
                <w:szCs w:val="24"/>
                <w:lang w:val="en-US"/>
              </w:rPr>
              <w:lastRenderedPageBreak/>
              <w:t>diferite noțiuni istorice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Conversația, 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lucrul cu manualul, lucrul cu harta,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comparația, expunerea, repetiția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Evaluarea orală (în ritm propriu)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Fișe de lucru, bazate pe suport vizual și pe imagini.</w:t>
            </w: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Să construiască, cu propriile cuvinte propoziții cu termeni istorici,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Să precizeze împărțirea Romei Antice.</w:t>
            </w:r>
          </w:p>
        </w:tc>
      </w:tr>
      <w:tr w:rsidR="00AE39C7">
        <w:trPr>
          <w:trHeight w:val="1140"/>
        </w:trPr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iCs/>
                <w:sz w:val="24"/>
                <w:szCs w:val="24"/>
              </w:rPr>
              <w:lastRenderedPageBreak/>
              <w:t>Lumea Geto-dacilor</w:t>
            </w:r>
          </w:p>
          <w:p w:rsidR="00AE39C7" w:rsidRDefault="00AE39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2.2. Relatarea unui eveniment/proces istoric, utilizând informaţii din surse istorice;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identifice informații oferite de surse cu privire la un fapt istoric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Lucrul cu manualul, lectura la prima vedere, expunerea,</w:t>
            </w:r>
          </w:p>
          <w:p w:rsidR="00AE39C7" w:rsidRDefault="00553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comparația,</w:t>
            </w:r>
          </w:p>
          <w:p w:rsidR="00AE39C7" w:rsidRDefault="00AE39C7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Evaluarea orală</w:t>
            </w:r>
          </w:p>
          <w:p w:rsidR="00AE39C7" w:rsidRDefault="00AE39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AE39C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E39C7"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Europa Medievală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1.1. Ordonarea pe criterii cronologice a faptelor/ proceselor istorice;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1.3. Localizarea în timp si in spaţiu a faptelor şi/sau a proceselor istorice;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2.1. Folosirea termenilor de specialitate în descrierea unui eveniment/proces istoric;</w:t>
            </w:r>
          </w:p>
          <w:p w:rsidR="00AE39C7" w:rsidRDefault="00AE39C7" w:rsidP="000358F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BB013D" w:rsidP="00BB013D">
            <w:pPr>
              <w:rPr>
                <w:sz w:val="24"/>
                <w:szCs w:val="24"/>
              </w:rPr>
            </w:pPr>
            <w:r w:rsidRPr="00E22B1D">
              <w:rPr>
                <w:sz w:val="24"/>
                <w:szCs w:val="24"/>
              </w:rPr>
              <w:t>-Să plaseze în timp și spațiu un fapt/proces istoric</w:t>
            </w:r>
          </w:p>
          <w:p w:rsidR="00913339" w:rsidRPr="00E22B1D" w:rsidRDefault="00913339" w:rsidP="00BB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-să localizeze la harta istorică principalele state medievale</w:t>
            </w:r>
          </w:p>
          <w:p w:rsidR="00057CF3" w:rsidRPr="00B16FCF" w:rsidRDefault="00057CF3" w:rsidP="00BB013D">
            <w:pPr>
              <w:rPr>
                <w:sz w:val="24"/>
                <w:szCs w:val="24"/>
              </w:rPr>
            </w:pPr>
            <w:r w:rsidRPr="00B16FCF">
              <w:rPr>
                <w:sz w:val="24"/>
                <w:szCs w:val="24"/>
              </w:rPr>
              <w:t>- să prezinte în cadrul grupului sarcinile realizate</w:t>
            </w:r>
          </w:p>
          <w:p w:rsidR="00E564AF" w:rsidRPr="00BB013D" w:rsidRDefault="00E564AF" w:rsidP="00BB013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r w:rsidRPr="00E564AF">
              <w:rPr>
                <w:sz w:val="24"/>
                <w:szCs w:val="24"/>
              </w:rPr>
              <w:t>să utilizeze sursele multimedia pentru realizarea unor proiecte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Pr="00057CF3" w:rsidRDefault="00057CF3" w:rsidP="00057CF3">
            <w:pPr>
              <w:rPr>
                <w:sz w:val="24"/>
                <w:szCs w:val="24"/>
              </w:rPr>
            </w:pPr>
            <w:r w:rsidRPr="00057CF3">
              <w:rPr>
                <w:sz w:val="24"/>
                <w:szCs w:val="24"/>
              </w:rPr>
              <w:t>Explicația, lucrul cu manualul și dicționarul istoric</w:t>
            </w:r>
            <w:r>
              <w:rPr>
                <w:sz w:val="24"/>
                <w:szCs w:val="24"/>
              </w:rPr>
              <w:t xml:space="preserve">, </w:t>
            </w:r>
            <w:r w:rsidR="00B16FCF">
              <w:rPr>
                <w:sz w:val="24"/>
                <w:szCs w:val="24"/>
              </w:rPr>
              <w:t>lectura, povestirea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B16FCF" w:rsidRDefault="00B16FCF" w:rsidP="00B16F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Evaluarea orală (în ritm propriu)</w:t>
            </w:r>
          </w:p>
          <w:p w:rsidR="00AE39C7" w:rsidRDefault="00B16FCF" w:rsidP="00B16FCF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Fișe de lucru, bazate pe suport vizual și pe imagini.</w:t>
            </w:r>
          </w:p>
          <w:p w:rsidR="00AE39C7" w:rsidRDefault="00AE39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113517" w:rsidRPr="00113517" w:rsidRDefault="000358FB" w:rsidP="00113517">
            <w:pPr>
              <w:tabs>
                <w:tab w:val="left" w:pos="236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Să definească Evul Mediul</w:t>
            </w:r>
          </w:p>
          <w:p w:rsidR="00113517" w:rsidRPr="00113517" w:rsidRDefault="00113517" w:rsidP="00113517">
            <w:pPr>
              <w:tabs>
                <w:tab w:val="left" w:pos="2364"/>
              </w:tabs>
              <w:rPr>
                <w:sz w:val="24"/>
                <w:szCs w:val="24"/>
              </w:rPr>
            </w:pPr>
          </w:p>
          <w:p w:rsidR="00AE39C7" w:rsidRDefault="00113517" w:rsidP="00113517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Să descrie </w:t>
            </w:r>
            <w:r w:rsidRPr="00113517">
              <w:rPr>
                <w:sz w:val="24"/>
                <w:szCs w:val="24"/>
              </w:rPr>
              <w:t xml:space="preserve">și </w:t>
            </w:r>
            <w:r>
              <w:rPr>
                <w:sz w:val="24"/>
                <w:szCs w:val="24"/>
              </w:rPr>
              <w:t>să reprezint</w:t>
            </w:r>
            <w:r w:rsidR="00913339">
              <w:rPr>
                <w:sz w:val="24"/>
                <w:szCs w:val="24"/>
              </w:rPr>
              <w:t xml:space="preserve">e </w:t>
            </w:r>
            <w:r w:rsidRPr="00113517">
              <w:rPr>
                <w:sz w:val="24"/>
                <w:szCs w:val="24"/>
              </w:rPr>
              <w:t>domeniului feudal.</w:t>
            </w:r>
          </w:p>
        </w:tc>
      </w:tr>
    </w:tbl>
    <w:p w:rsidR="00AE39C7" w:rsidRDefault="00AE39C7">
      <w:pPr>
        <w:rPr>
          <w:lang w:val="en-US"/>
        </w:rPr>
      </w:pPr>
    </w:p>
    <w:sectPr w:rsidR="00AE39C7" w:rsidSect="00AE39C7">
      <w:footerReference w:type="even" r:id="rId9"/>
      <w:footerReference w:type="default" r:id="rId10"/>
      <w:footerReference w:type="first" r:id="rId11"/>
      <w:pgSz w:w="15840" w:h="12240" w:orient="landscape"/>
      <w:pgMar w:top="1440" w:right="1440" w:bottom="1440" w:left="1440" w:header="0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50EC" w:rsidRDefault="000050EC" w:rsidP="00AE39C7">
      <w:r>
        <w:separator/>
      </w:r>
    </w:p>
  </w:endnote>
  <w:endnote w:type="continuationSeparator" w:id="1">
    <w:p w:rsidR="000050EC" w:rsidRDefault="000050EC" w:rsidP="00AE3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9C7" w:rsidRDefault="00AE39C7">
    <w:pPr>
      <w:pStyle w:val="Subsol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9C7" w:rsidRDefault="00DF56F9">
    <w:pPr>
      <w:pStyle w:val="Subsol"/>
      <w:jc w:val="center"/>
    </w:pPr>
    <w:r>
      <w:fldChar w:fldCharType="begin"/>
    </w:r>
    <w:r w:rsidR="00553C01">
      <w:instrText xml:space="preserve"> PAGE </w:instrText>
    </w:r>
    <w:r>
      <w:fldChar w:fldCharType="separate"/>
    </w:r>
    <w:r w:rsidR="007632B5">
      <w:rPr>
        <w:noProof/>
      </w:rPr>
      <w:t>1</w:t>
    </w:r>
    <w:r>
      <w:fldChar w:fldCharType="end"/>
    </w:r>
  </w:p>
  <w:p w:rsidR="00AE39C7" w:rsidRDefault="00AE39C7">
    <w:pPr>
      <w:pStyle w:val="Subsol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730094"/>
      <w:docPartObj>
        <w:docPartGallery w:val="Page Numbers (Bottom of Page)"/>
        <w:docPartUnique/>
      </w:docPartObj>
    </w:sdtPr>
    <w:sdtContent>
      <w:p w:rsidR="00AE39C7" w:rsidRDefault="00DF56F9">
        <w:pPr>
          <w:pStyle w:val="Subsol"/>
          <w:jc w:val="center"/>
        </w:pPr>
        <w:r>
          <w:fldChar w:fldCharType="begin"/>
        </w:r>
        <w:r w:rsidR="00553C01">
          <w:instrText xml:space="preserve"> PAGE </w:instrText>
        </w:r>
        <w:r>
          <w:fldChar w:fldCharType="separate"/>
        </w:r>
        <w:r w:rsidR="00553C01">
          <w:t>5</w:t>
        </w:r>
        <w:r>
          <w:fldChar w:fldCharType="end"/>
        </w:r>
      </w:p>
    </w:sdtContent>
  </w:sdt>
  <w:p w:rsidR="00AE39C7" w:rsidRDefault="00AE39C7">
    <w:pPr>
      <w:pStyle w:val="Subsol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50EC" w:rsidRDefault="000050EC" w:rsidP="00AE39C7">
      <w:r>
        <w:separator/>
      </w:r>
    </w:p>
  </w:footnote>
  <w:footnote w:type="continuationSeparator" w:id="1">
    <w:p w:rsidR="000050EC" w:rsidRDefault="000050EC" w:rsidP="00AE39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15157"/>
    <w:multiLevelType w:val="hybridMultilevel"/>
    <w:tmpl w:val="E12E3A5C"/>
    <w:lvl w:ilvl="0" w:tplc="AB30FA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autoHyphenation/>
  <w:hyphenationZone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39C7"/>
    <w:rsid w:val="000050EC"/>
    <w:rsid w:val="000358FB"/>
    <w:rsid w:val="00057CF3"/>
    <w:rsid w:val="00113517"/>
    <w:rsid w:val="00397E47"/>
    <w:rsid w:val="003B2A35"/>
    <w:rsid w:val="00415438"/>
    <w:rsid w:val="00461882"/>
    <w:rsid w:val="0052657F"/>
    <w:rsid w:val="00553C01"/>
    <w:rsid w:val="00577B4A"/>
    <w:rsid w:val="00586940"/>
    <w:rsid w:val="0059433A"/>
    <w:rsid w:val="00685BE9"/>
    <w:rsid w:val="007632B5"/>
    <w:rsid w:val="008C78B2"/>
    <w:rsid w:val="00913339"/>
    <w:rsid w:val="009E3FE2"/>
    <w:rsid w:val="009F47BB"/>
    <w:rsid w:val="00A50F92"/>
    <w:rsid w:val="00A6061A"/>
    <w:rsid w:val="00AA2ECD"/>
    <w:rsid w:val="00AE39C7"/>
    <w:rsid w:val="00B04E0F"/>
    <w:rsid w:val="00B16FCF"/>
    <w:rsid w:val="00BB013D"/>
    <w:rsid w:val="00BC0645"/>
    <w:rsid w:val="00BE19DE"/>
    <w:rsid w:val="00DB489D"/>
    <w:rsid w:val="00DE5A19"/>
    <w:rsid w:val="00DF56F9"/>
    <w:rsid w:val="00E22B1D"/>
    <w:rsid w:val="00E564AF"/>
    <w:rsid w:val="00E6301E"/>
    <w:rsid w:val="00E87AC2"/>
    <w:rsid w:val="00F7170D"/>
    <w:rsid w:val="00FF4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3572B"/>
    <w:pPr>
      <w:widowControl w:val="0"/>
    </w:pPr>
    <w:rPr>
      <w:rFonts w:ascii="Times New Roman" w:eastAsia="Times New Roman" w:hAnsi="Times New Roman" w:cs="Times New Roman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Caracter">
    <w:name w:val="Titlu Caracter"/>
    <w:basedOn w:val="Fontdeparagrafimplicit"/>
    <w:link w:val="Titlu"/>
    <w:uiPriority w:val="1"/>
    <w:qFormat/>
    <w:rsid w:val="00D3572B"/>
    <w:rPr>
      <w:rFonts w:ascii="Times New Roman" w:eastAsia="Times New Roman" w:hAnsi="Times New Roman" w:cs="Times New Roman"/>
      <w:b/>
      <w:bCs/>
      <w:sz w:val="32"/>
      <w:szCs w:val="32"/>
      <w:lang w:val="ro-RO"/>
    </w:rPr>
  </w:style>
  <w:style w:type="character" w:customStyle="1" w:styleId="AntetCaracter">
    <w:name w:val="Antet Caracter"/>
    <w:basedOn w:val="Fontdeparagrafimplicit"/>
    <w:link w:val="Antet"/>
    <w:uiPriority w:val="99"/>
    <w:semiHidden/>
    <w:qFormat/>
    <w:rsid w:val="00C35102"/>
    <w:rPr>
      <w:rFonts w:ascii="Times New Roman" w:eastAsia="Times New Roman" w:hAnsi="Times New Roman" w:cs="Times New Roman"/>
      <w:lang w:val="ro-RO"/>
    </w:rPr>
  </w:style>
  <w:style w:type="character" w:customStyle="1" w:styleId="SubsolCaracter">
    <w:name w:val="Subsol Caracter"/>
    <w:basedOn w:val="Fontdeparagrafimplicit"/>
    <w:link w:val="Subsol"/>
    <w:uiPriority w:val="99"/>
    <w:qFormat/>
    <w:rsid w:val="00C35102"/>
    <w:rPr>
      <w:rFonts w:ascii="Times New Roman" w:eastAsia="Times New Roman" w:hAnsi="Times New Roman" w:cs="Times New Roman"/>
      <w:lang w:val="ro-RO"/>
    </w:rPr>
  </w:style>
  <w:style w:type="character" w:customStyle="1" w:styleId="Bullets">
    <w:name w:val="Bullets"/>
    <w:qFormat/>
    <w:rsid w:val="00AE39C7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Corptext"/>
    <w:qFormat/>
    <w:rsid w:val="00AE39C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text">
    <w:name w:val="Body Text"/>
    <w:basedOn w:val="Normal"/>
    <w:rsid w:val="00AE39C7"/>
    <w:pPr>
      <w:spacing w:after="140" w:line="276" w:lineRule="auto"/>
    </w:pPr>
  </w:style>
  <w:style w:type="paragraph" w:styleId="List">
    <w:name w:val="List"/>
    <w:basedOn w:val="Corptext"/>
    <w:rsid w:val="00AE39C7"/>
    <w:rPr>
      <w:rFonts w:cs="Arial"/>
    </w:rPr>
  </w:style>
  <w:style w:type="paragraph" w:styleId="Legend">
    <w:name w:val="caption"/>
    <w:basedOn w:val="Normal"/>
    <w:qFormat/>
    <w:rsid w:val="00AE39C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AE39C7"/>
    <w:pPr>
      <w:suppressLineNumbers/>
    </w:pPr>
    <w:rPr>
      <w:rFonts w:cs="Arial"/>
    </w:rPr>
  </w:style>
  <w:style w:type="paragraph" w:styleId="Titlu">
    <w:name w:val="Title"/>
    <w:basedOn w:val="Normal"/>
    <w:link w:val="TitluCaracter"/>
    <w:uiPriority w:val="1"/>
    <w:qFormat/>
    <w:rsid w:val="00D3572B"/>
    <w:pPr>
      <w:ind w:right="630"/>
      <w:jc w:val="center"/>
    </w:pPr>
    <w:rPr>
      <w:b/>
      <w:bCs/>
      <w:sz w:val="32"/>
      <w:szCs w:val="32"/>
    </w:rPr>
  </w:style>
  <w:style w:type="paragraph" w:styleId="Listparagraf">
    <w:name w:val="List Paragraph"/>
    <w:basedOn w:val="Normal"/>
    <w:uiPriority w:val="34"/>
    <w:qFormat/>
    <w:rsid w:val="004A0244"/>
    <w:pPr>
      <w:ind w:left="720"/>
      <w:contextualSpacing/>
    </w:pPr>
  </w:style>
  <w:style w:type="paragraph" w:customStyle="1" w:styleId="HeaderandFooter">
    <w:name w:val="Header and Footer"/>
    <w:basedOn w:val="Normal"/>
    <w:qFormat/>
    <w:rsid w:val="00AE39C7"/>
  </w:style>
  <w:style w:type="paragraph" w:styleId="Antet">
    <w:name w:val="header"/>
    <w:basedOn w:val="Normal"/>
    <w:link w:val="AntetCaracter"/>
    <w:uiPriority w:val="99"/>
    <w:semiHidden/>
    <w:unhideWhenUsed/>
    <w:rsid w:val="00C35102"/>
    <w:pPr>
      <w:tabs>
        <w:tab w:val="center" w:pos="4680"/>
        <w:tab w:val="right" w:pos="9360"/>
      </w:tabs>
    </w:pPr>
  </w:style>
  <w:style w:type="paragraph" w:styleId="Subsol">
    <w:name w:val="footer"/>
    <w:basedOn w:val="Normal"/>
    <w:link w:val="SubsolCaracter"/>
    <w:uiPriority w:val="99"/>
    <w:unhideWhenUsed/>
    <w:rsid w:val="00C35102"/>
    <w:pPr>
      <w:tabs>
        <w:tab w:val="center" w:pos="4680"/>
        <w:tab w:val="right" w:pos="9360"/>
      </w:tabs>
    </w:pPr>
  </w:style>
  <w:style w:type="table" w:styleId="GrilTabel">
    <w:name w:val="Table Grid"/>
    <w:basedOn w:val="TabelNormal"/>
    <w:uiPriority w:val="59"/>
    <w:rsid w:val="000F0C4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ă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58FAC-BDA4-4374-B433-67CED5C24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4</Pages>
  <Words>824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Unitate Scolara</Company>
  <LinksUpToDate>false</LinksUpToDate>
  <CharactersWithSpaces>5598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</dc:creator>
  <dc:description/>
  <cp:lastModifiedBy>Asus</cp:lastModifiedBy>
  <cp:revision>106</cp:revision>
  <dcterms:created xsi:type="dcterms:W3CDTF">2026-01-26T14:50:00Z</dcterms:created>
  <dcterms:modified xsi:type="dcterms:W3CDTF">2026-04-01T17:34:00Z</dcterms:modified>
  <dc:language>ro-RO</dc:language>
</cp:coreProperties>
</file>